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高级入门</w:t>
      </w:r>
    </w:p>
    <w:p>
      <w:r>
        <w:drawing>
          <wp:inline distT="0" distB="0" distL="114300" distR="114300">
            <wp:extent cx="3920490" cy="1520190"/>
            <wp:effectExtent l="0" t="0" r="3810" b="3810"/>
            <wp:docPr id="41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1770" cy="811530"/>
            <wp:effectExtent l="0" t="0" r="3810" b="381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807720"/>
            <wp:effectExtent l="0" t="0" r="3810" b="0"/>
            <wp:docPr id="4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08760" cy="758190"/>
            <wp:effectExtent l="0" t="0" r="0" b="3810"/>
            <wp:docPr id="41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3300" cy="1409700"/>
            <wp:effectExtent l="0" t="0" r="0" b="0"/>
            <wp:docPr id="4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14450" cy="403860"/>
            <wp:effectExtent l="0" t="0" r="3810" b="0"/>
            <wp:docPr id="41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4270" cy="1786890"/>
            <wp:effectExtent l="0" t="0" r="3810" b="3810"/>
            <wp:docPr id="41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MYSQL安装</w:t>
      </w:r>
    </w:p>
    <w:p>
      <w:r>
        <w:drawing>
          <wp:inline distT="0" distB="0" distL="114300" distR="114300">
            <wp:extent cx="5273675" cy="2557145"/>
            <wp:effectExtent l="0" t="0" r="6985" b="317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存储引擎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95705"/>
            <wp:effectExtent l="0" t="0" r="635" b="635"/>
            <wp:docPr id="4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1090"/>
            <wp:effectExtent l="0" t="0" r="3810" b="6350"/>
            <wp:docPr id="42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r>
        <w:drawing>
          <wp:inline distT="0" distB="0" distL="114300" distR="114300">
            <wp:extent cx="4358640" cy="944880"/>
            <wp:effectExtent l="0" t="0" r="0" b="0"/>
            <wp:docPr id="4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1380" cy="1257300"/>
            <wp:effectExtent l="0" t="0" r="0" b="0"/>
            <wp:docPr id="4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18640" cy="1619250"/>
            <wp:effectExtent l="0" t="0" r="2540" b="3810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16"/>
                    <a:srcRect r="11441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1318260"/>
            <wp:effectExtent l="0" t="0" r="0" b="0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</w:t>
      </w:r>
    </w:p>
    <w:p>
      <w:r>
        <w:drawing>
          <wp:inline distT="0" distB="0" distL="114300" distR="114300">
            <wp:extent cx="4218940" cy="1809750"/>
            <wp:effectExtent l="0" t="0" r="2540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rcRect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独有的是少的 </w:t>
      </w:r>
    </w:p>
    <w:p>
      <w:r>
        <w:drawing>
          <wp:inline distT="0" distB="0" distL="114300" distR="114300">
            <wp:extent cx="4724400" cy="1859280"/>
            <wp:effectExtent l="0" t="0" r="0" b="0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>
      <w:r>
        <w:drawing>
          <wp:inline distT="0" distB="0" distL="114300" distR="114300">
            <wp:extent cx="5271770" cy="892175"/>
            <wp:effectExtent l="0" t="0" r="1270" b="6985"/>
            <wp:docPr id="4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都有</w:t>
      </w:r>
    </w:p>
    <w:p>
      <w:r>
        <w:drawing>
          <wp:inline distT="0" distB="0" distL="114300" distR="114300">
            <wp:extent cx="4556760" cy="2346960"/>
            <wp:effectExtent l="0" t="0" r="0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r>
        <w:drawing>
          <wp:inline distT="0" distB="0" distL="114300" distR="114300">
            <wp:extent cx="5271135" cy="1106170"/>
            <wp:effectExtent l="0" t="0" r="1905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1996440" cy="143637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3604260" cy="4876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5895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5272405" cy="210883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9630" cy="4267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</w:t>
      </w:r>
    </w:p>
    <w:p>
      <w:r>
        <w:drawing>
          <wp:inline distT="0" distB="0" distL="114300" distR="114300">
            <wp:extent cx="4122420" cy="31623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158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3657600" cy="381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8220" cy="70485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索引分类</w:t>
      </w:r>
    </w:p>
    <w:p>
      <w:r>
        <w:drawing>
          <wp:inline distT="0" distB="0" distL="114300" distR="114300">
            <wp:extent cx="4903470" cy="208026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rcRect l="1152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主键唯一普通全文</w:t>
      </w:r>
    </w:p>
    <w:p>
      <w:r>
        <w:drawing>
          <wp:inline distT="0" distB="0" distL="114300" distR="114300">
            <wp:extent cx="4320540" cy="1322070"/>
            <wp:effectExtent l="0" t="0" r="0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索引结构</w:t>
      </w:r>
    </w:p>
    <w:p>
      <w:r>
        <w:drawing>
          <wp:inline distT="0" distB="0" distL="114300" distR="114300">
            <wp:extent cx="2705100" cy="742950"/>
            <wp:effectExtent l="0" t="0" r="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1345"/>
            <wp:effectExtent l="0" t="0" r="254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建立情况</w:t>
      </w:r>
    </w:p>
    <w:p>
      <w:r>
        <w:drawing>
          <wp:inline distT="0" distB="0" distL="114300" distR="114300">
            <wp:extent cx="5269230" cy="1563370"/>
            <wp:effectExtent l="0" t="0" r="3810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不需要索引</w:t>
      </w:r>
    </w:p>
    <w:p>
      <w:r>
        <w:drawing>
          <wp:inline distT="0" distB="0" distL="114300" distR="114300">
            <wp:extent cx="5269865" cy="995045"/>
            <wp:effectExtent l="0" t="0" r="317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r>
        <w:drawing>
          <wp:inline distT="0" distB="0" distL="114300" distR="114300">
            <wp:extent cx="2606040" cy="529590"/>
            <wp:effectExtent l="0" t="0" r="0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rcRect l="-27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query optimizer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本身的mysql查询优化器</w:t>
      </w:r>
    </w:p>
    <w:p>
      <w:r>
        <w:drawing>
          <wp:inline distT="0" distB="0" distL="114300" distR="114300">
            <wp:extent cx="4629150" cy="1359535"/>
            <wp:effectExtent l="0" t="0" r="381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b="177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4476750" cy="563880"/>
            <wp:effectExtent l="0" t="0" r="381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82905"/>
            <wp:effectExtent l="0" t="0" r="4445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rcRect r="2091" b="863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77005" cy="796290"/>
            <wp:effectExtent l="0" t="0" r="635" b="381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rcRect r="115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796290"/>
                    </a:xfrm>
                    <a:prstGeom prst="snip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0880" cy="1291590"/>
            <wp:effectExtent l="0" t="0" r="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</w:t>
      </w:r>
    </w:p>
    <w:p>
      <w:r>
        <w:drawing>
          <wp:inline distT="0" distB="0" distL="114300" distR="114300">
            <wp:extent cx="5078730" cy="552450"/>
            <wp:effectExtent l="0" t="0" r="381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1135" cy="865505"/>
            <wp:effectExtent l="0" t="0" r="1905" b="31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5305" cy="129286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案例：id不一样</w:t>
      </w:r>
    </w:p>
    <w:p>
      <w:r>
        <w:drawing>
          <wp:inline distT="0" distB="0" distL="114300" distR="114300">
            <wp:extent cx="3289935" cy="894080"/>
            <wp:effectExtent l="0" t="0" r="1905" b="50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354330"/>
            <wp:effectExtent l="0" t="0" r="0" b="381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最内的先执行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案例：id有形同有不同</w:t>
      </w:r>
    </w:p>
    <w:p>
      <w:r>
        <w:drawing>
          <wp:inline distT="0" distB="0" distL="114300" distR="114300">
            <wp:extent cx="3387090" cy="1395730"/>
            <wp:effectExtent l="0" t="0" r="3810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r>
        <w:drawing>
          <wp:inline distT="0" distB="0" distL="114300" distR="114300">
            <wp:extent cx="2507615" cy="1355090"/>
            <wp:effectExtent l="0" t="0" r="6985" b="12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1257300"/>
            <wp:effectExtent l="0" t="0" r="381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345" cy="2061210"/>
            <wp:effectExtent l="0" t="0" r="635" b="381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962150" cy="232410"/>
            <wp:effectExtent l="0" t="0" r="3810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432810" cy="1478280"/>
            <wp:effectExtent l="0" t="0" r="381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rcRect t="6012" b="1623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23310" cy="228600"/>
            <wp:effectExtent l="0" t="0" r="381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也属于const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r>
        <w:drawing>
          <wp:inline distT="0" distB="0" distL="114300" distR="114300">
            <wp:extent cx="5270500" cy="280035"/>
            <wp:effectExtent l="0" t="0" r="2540" b="190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rcRect l="-998" t="38613" b="32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541020"/>
            <wp:effectExtent l="0" t="0" r="381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已有一行数据的就是这种const</w:t>
      </w:r>
    </w:p>
    <w:p>
      <w:pPr>
        <w:pStyle w:val="5"/>
        <w:bidi w:val="0"/>
        <w:ind w:left="4" w:leftChars="0" w:hanging="4" w:firstLineChars="0"/>
      </w:pPr>
      <w:r>
        <w:rPr>
          <w:rFonts w:hint="eastAsia"/>
          <w:lang w:val="en-US" w:eastAsia="zh-CN"/>
        </w:rPr>
        <w:t>eq_ref</w:t>
      </w:r>
      <w:r>
        <w:drawing>
          <wp:inline distT="0" distB="0" distL="114300" distR="114300">
            <wp:extent cx="5212080" cy="259715"/>
            <wp:effectExtent l="0" t="0" r="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rcRect l="1097" t="1147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9465" cy="460375"/>
            <wp:effectExtent l="0" t="0" r="3175" b="44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rcRect l="2658" t="-5072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一对一就是eq_ref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242310" cy="430530"/>
            <wp:effectExtent l="0" t="0" r="381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48006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一对多形式的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03420" cy="31242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1108710"/>
            <wp:effectExtent l="0" t="0" r="0" b="38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r>
        <w:drawing>
          <wp:inline distT="0" distB="0" distL="114300" distR="114300">
            <wp:extent cx="4305300" cy="320040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487680"/>
            <wp:effectExtent l="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19350" cy="415290"/>
            <wp:effectExtent l="0" t="0" r="381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86740"/>
            <wp:effectExtent l="0" t="0" r="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Possible_key是一共的多有设置的字段  key是用到的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2747010" cy="308610"/>
            <wp:effectExtent l="0" t="0" r="3810" b="381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849630"/>
            <wp:effectExtent l="0" t="0" r="3810" b="381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r>
        <w:drawing>
          <wp:inline distT="0" distB="0" distL="114300" distR="114300">
            <wp:extent cx="3436620" cy="201930"/>
            <wp:effectExtent l="0" t="0" r="0" b="381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05156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918210"/>
            <wp:effectExtent l="0" t="0" r="0" b="38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r>
        <w:drawing>
          <wp:inline distT="0" distB="0" distL="114300" distR="114300">
            <wp:extent cx="2948940" cy="186690"/>
            <wp:effectExtent l="0" t="0" r="0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1229360"/>
            <wp:effectExtent l="0" t="0" r="0" b="50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81"/>
                    <a:srcRect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r>
        <w:drawing>
          <wp:inline distT="0" distB="0" distL="114300" distR="114300">
            <wp:extent cx="2038350" cy="224790"/>
            <wp:effectExtent l="0" t="0" r="3810" b="381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2410460"/>
            <wp:effectExtent l="0" t="0" r="4445" b="508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3691890"/>
            <wp:effectExtent l="0" t="0" r="3810" b="381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541020"/>
            <wp:effectExtent l="0" t="0" r="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240030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type key rows ·extra最重要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Explain案例</w:t>
      </w:r>
    </w:p>
    <w:p>
      <w:r>
        <w:drawing>
          <wp:inline distT="0" distB="0" distL="114300" distR="114300">
            <wp:extent cx="4572000" cy="1897380"/>
            <wp:effectExtent l="0" t="0" r="0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259080"/>
            <wp:effectExtent l="0" t="0" r="0" b="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单表索引优化</w:t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1894840" cy="817880"/>
            <wp:effectExtent l="0" t="0" r="254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290" cy="1576705"/>
            <wp:effectExtent l="0" t="0" r="3810" b="63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316730" cy="1002030"/>
            <wp:effectExtent l="0" t="0" r="381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709160" cy="164973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3741420" cy="521970"/>
            <wp:effectExtent l="0" t="0" r="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 也有类排序</w:t>
      </w:r>
    </w:p>
    <w:p>
      <w:r>
        <w:drawing>
          <wp:inline distT="0" distB="0" distL="114300" distR="114300">
            <wp:extent cx="5268595" cy="1959610"/>
            <wp:effectExtent l="0" t="0" r="444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只建立其中两个  不用大小于号的字段</w:t>
      </w:r>
    </w:p>
    <w:p>
      <w:r>
        <w:drawing>
          <wp:inline distT="0" distB="0" distL="114300" distR="114300">
            <wp:extent cx="5271135" cy="1571625"/>
            <wp:effectExtent l="0" t="0" r="1905" b="57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两表索引优化</w:t>
      </w:r>
    </w:p>
    <w:p>
      <w:pPr>
        <w:pStyle w:val="3"/>
        <w:numPr>
          <w:numId w:val="7"/>
        </w:numPr>
        <w:bidi w:val="0"/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左连接建立在右表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右连接建立在左表</w:t>
      </w:r>
    </w:p>
    <w:p>
      <w:r>
        <w:drawing>
          <wp:inline distT="0" distB="0" distL="114300" distR="114300">
            <wp:extent cx="4842510" cy="2499360"/>
            <wp:effectExtent l="0" t="0" r="381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三表索引优化</w:t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73675" cy="177800"/>
            <wp:effectExtent l="0" t="0" r="6985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06930"/>
            <wp:effectExtent l="0" t="0" r="6350" b="381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Join优化</w:t>
      </w:r>
    </w:p>
    <w:p>
      <w:r>
        <w:drawing>
          <wp:inline distT="0" distB="0" distL="114300" distR="114300">
            <wp:extent cx="4414520" cy="1217295"/>
            <wp:effectExtent l="0" t="0" r="5080" b="190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</w:t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索引优化1</w:t>
      </w:r>
    </w:p>
    <w:p>
      <w:pPr>
        <w:pStyle w:val="4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299460" cy="586740"/>
            <wp:effectExtent l="0" t="0" r="0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建表与索引</w:t>
      </w:r>
    </w:p>
    <w:p>
      <w:r>
        <w:drawing>
          <wp:inline distT="0" distB="0" distL="114300" distR="114300">
            <wp:extent cx="3376295" cy="2123440"/>
            <wp:effectExtent l="0" t="0" r="6985" b="254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73675" cy="1874520"/>
            <wp:effectExtent l="0" t="0" r="6985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最左前缀法则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290" cy="1905000"/>
            <wp:effectExtent l="0" t="0" r="3810" b="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681990"/>
            <wp:effectExtent l="0" t="0" r="0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310640"/>
            <wp:effectExtent l="0" t="0" r="0" b="0"/>
            <wp:docPr id="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不要在索引列上计算，一计算索引失效</w:t>
      </w:r>
    </w:p>
    <w:p>
      <w:r>
        <w:drawing>
          <wp:inline distT="0" distB="0" distL="114300" distR="114300">
            <wp:extent cx="3679190" cy="1045845"/>
            <wp:effectExtent l="0" t="0" r="1270" b="571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字段顺序</w:t>
      </w:r>
    </w:p>
    <w:p>
      <w:r>
        <w:drawing>
          <wp:inline distT="0" distB="0" distL="114300" distR="114300">
            <wp:extent cx="4472940" cy="1287780"/>
            <wp:effectExtent l="0" t="0" r="0" b="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索引优化4</w:t>
      </w:r>
    </w:p>
    <w:p>
      <w:r>
        <w:rPr>
          <w:rFonts w:hint="eastAsia"/>
          <w:lang w:val="en-US" w:eastAsia="zh-CN"/>
        </w:rPr>
        <w:t>不要用*</w:t>
      </w:r>
    </w:p>
    <w:p>
      <w:r>
        <w:drawing>
          <wp:inline distT="0" distB="0" distL="114300" distR="114300">
            <wp:extent cx="5177790" cy="1607820"/>
            <wp:effectExtent l="0" t="0" r="3810" b="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索引优化6</w:t>
      </w:r>
    </w:p>
    <w:p>
      <w:r>
        <w:drawing>
          <wp:inline distT="0" distB="0" distL="114300" distR="114300">
            <wp:extent cx="1581150" cy="171450"/>
            <wp:effectExtent l="0" t="0" r="3810" b="381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628650"/>
            <wp:effectExtent l="0" t="0" r="6350" b="3810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&lt;&gt;导致索引失效  %导致索引失效最好%加右边  </w:t>
      </w:r>
    </w:p>
    <w:p>
      <w:pPr>
        <w:bidi w:val="0"/>
        <w:jc w:val="left"/>
      </w:pPr>
      <w:r>
        <w:rPr>
          <w:rFonts w:ascii="宋体" w:hAnsi="宋体" w:eastAsia="宋体" w:cs="宋体"/>
          <w:sz w:val="24"/>
          <w:szCs w:val="24"/>
        </w:rPr>
        <w:t>（两边都有%建立覆盖索引）</w:t>
      </w:r>
      <w:r>
        <w:rPr>
          <w:rFonts w:hint="eastAsia" w:cs="宋体"/>
          <w:sz w:val="24"/>
          <w:szCs w:val="24"/>
          <w:lang w:val="en-US" w:eastAsia="zh-CN"/>
        </w:rPr>
        <w:t>查询字段与索引字段一致</w:t>
      </w:r>
      <w:r>
        <w:drawing>
          <wp:inline distT="0" distB="0" distL="114300" distR="114300">
            <wp:extent cx="3520440" cy="415290"/>
            <wp:effectExtent l="0" t="0" r="0" b="381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00500" cy="640080"/>
            <wp:effectExtent l="0" t="0" r="0" b="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79620" cy="548640"/>
            <wp:effectExtent l="0" t="0" r="0" b="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索引优化8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索引优化9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Or导致索引失效</w:t>
      </w:r>
    </w:p>
    <w:p>
      <w:r>
        <w:drawing>
          <wp:inline distT="0" distB="0" distL="114300" distR="114300">
            <wp:extent cx="3284220" cy="986790"/>
            <wp:effectExtent l="0" t="0" r="0" b="3810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索引优化面试题</w:t>
      </w:r>
    </w:p>
    <w:p>
      <w:r>
        <w:drawing>
          <wp:inline distT="0" distB="0" distL="114300" distR="114300">
            <wp:extent cx="2887980" cy="624840"/>
            <wp:effectExtent l="0" t="0" r="0" b="0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120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r>
        <w:drawing>
          <wp:inline distT="0" distB="0" distL="114300" distR="114300">
            <wp:extent cx="5269865" cy="1315720"/>
            <wp:effectExtent l="0" t="0" r="3175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6195"/>
            <wp:effectExtent l="0" t="0" r="127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716280"/>
            <wp:effectExtent l="0" t="0" r="381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8740" cy="750570"/>
            <wp:effectExtent l="0" t="0" r="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59130"/>
            <wp:effectExtent l="0" t="0" r="2540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712470"/>
            <wp:effectExtent l="0" t="0" r="3810" b="381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1329690"/>
            <wp:effectExtent l="0" t="0" r="3810" b="381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99210"/>
            <wp:effectExtent l="0" t="0" r="0" b="381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1398270"/>
            <wp:effectExtent l="0" t="0" r="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4170" cy="1992630"/>
            <wp:effectExtent l="0" t="0" r="3810" b="381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40030"/>
            <wp:effectExtent l="0" t="0" r="0" b="381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260" cy="708660"/>
            <wp:effectExtent l="0" t="0" r="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243840"/>
            <wp:effectExtent l="0" t="0" r="381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429895"/>
            <wp:effectExtent l="0" t="0" r="2540" b="4445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434340"/>
            <wp:effectExtent l="0" t="0" r="3810" b="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顺序影响</w:t>
      </w:r>
    </w:p>
    <w:p>
      <w:r>
        <w:drawing>
          <wp:inline distT="0" distB="0" distL="114300" distR="114300">
            <wp:extent cx="4572000" cy="1203960"/>
            <wp:effectExtent l="0" t="0" r="0" b="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2630"/>
            <wp:effectExtent l="0" t="0" r="0" b="127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68730"/>
            <wp:effectExtent l="0" t="0" r="2540" b="381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73760"/>
            <wp:effectExtent l="0" t="0" r="2540" b="2540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explain会模拟查询优化器，可以根据得到的结果进行决绝问题；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id一致 顺序执行，id大的先执行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system只有一行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const主键或者唯一索引的等值扫描  没有计算查找 一次性找到是const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eq_ref主键或者唯一索引的等值扫描 会有计算查找 非一次性是eq_ref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ref划定一个值的索引扫描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range划定一范围进行索引扫描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index全表索引扫描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all全表数据扫描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possible_keys表有的索引 key是用得到的索引key_len是索引字节数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ref哪一列使用了索引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rows扫描行数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extra临时表文件排序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左连接建立在右表  右连接建立在左表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条件字段建立索引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where全职匹配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建立索引最佳左前缀原则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多使用覆盖索引</w:t>
      </w:r>
      <w:r>
        <w:rPr>
          <w:rFonts w:hint="eastAsia"/>
          <w:lang w:val="en-US" w:eastAsia="zh-CN"/>
        </w:rPr>
        <w:t xml:space="preserve"> 不用*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&lt;&gt; is null % or 少单引号 like会导致失效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分表分区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F6A06"/>
    <w:rsid w:val="0027479B"/>
    <w:rsid w:val="00CB66B8"/>
    <w:rsid w:val="00CC058B"/>
    <w:rsid w:val="010261BE"/>
    <w:rsid w:val="0118633D"/>
    <w:rsid w:val="01330DC1"/>
    <w:rsid w:val="01377D73"/>
    <w:rsid w:val="014715FF"/>
    <w:rsid w:val="018B1DBE"/>
    <w:rsid w:val="02193DCC"/>
    <w:rsid w:val="02320EC1"/>
    <w:rsid w:val="0262224E"/>
    <w:rsid w:val="02AB1515"/>
    <w:rsid w:val="02C36D85"/>
    <w:rsid w:val="02F5507E"/>
    <w:rsid w:val="0325318A"/>
    <w:rsid w:val="033F06E4"/>
    <w:rsid w:val="03B023F2"/>
    <w:rsid w:val="04D03782"/>
    <w:rsid w:val="05105345"/>
    <w:rsid w:val="05633AAD"/>
    <w:rsid w:val="056A0682"/>
    <w:rsid w:val="06235FD3"/>
    <w:rsid w:val="063F28D2"/>
    <w:rsid w:val="065E40FC"/>
    <w:rsid w:val="070E553A"/>
    <w:rsid w:val="079A0DE1"/>
    <w:rsid w:val="081B674F"/>
    <w:rsid w:val="08227591"/>
    <w:rsid w:val="08636878"/>
    <w:rsid w:val="08B62599"/>
    <w:rsid w:val="09585975"/>
    <w:rsid w:val="09A53EFA"/>
    <w:rsid w:val="09E9083B"/>
    <w:rsid w:val="0A206528"/>
    <w:rsid w:val="0A6352C6"/>
    <w:rsid w:val="0D6B08EA"/>
    <w:rsid w:val="0F5E0A9F"/>
    <w:rsid w:val="0F84679D"/>
    <w:rsid w:val="101C6B13"/>
    <w:rsid w:val="103E7698"/>
    <w:rsid w:val="106A79E6"/>
    <w:rsid w:val="111E42C0"/>
    <w:rsid w:val="11411D1E"/>
    <w:rsid w:val="116F316B"/>
    <w:rsid w:val="11A65200"/>
    <w:rsid w:val="12443DE2"/>
    <w:rsid w:val="1317018F"/>
    <w:rsid w:val="138F6A06"/>
    <w:rsid w:val="140B2C5E"/>
    <w:rsid w:val="14AD7A29"/>
    <w:rsid w:val="14D27D22"/>
    <w:rsid w:val="14E80B11"/>
    <w:rsid w:val="14EF3FC1"/>
    <w:rsid w:val="14FC7B64"/>
    <w:rsid w:val="153D578D"/>
    <w:rsid w:val="15877495"/>
    <w:rsid w:val="158D09E0"/>
    <w:rsid w:val="15E441A2"/>
    <w:rsid w:val="15F11E26"/>
    <w:rsid w:val="15FE3538"/>
    <w:rsid w:val="16B97F19"/>
    <w:rsid w:val="171230B0"/>
    <w:rsid w:val="17172E7E"/>
    <w:rsid w:val="171F4889"/>
    <w:rsid w:val="176D1AA8"/>
    <w:rsid w:val="17815958"/>
    <w:rsid w:val="178C458A"/>
    <w:rsid w:val="18177F79"/>
    <w:rsid w:val="18BB3A6E"/>
    <w:rsid w:val="190D7F2E"/>
    <w:rsid w:val="19414B39"/>
    <w:rsid w:val="198A4A05"/>
    <w:rsid w:val="19FA57FF"/>
    <w:rsid w:val="1A6B043A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2010787F"/>
    <w:rsid w:val="20530C21"/>
    <w:rsid w:val="2059045E"/>
    <w:rsid w:val="224F2693"/>
    <w:rsid w:val="227877A2"/>
    <w:rsid w:val="227B62BA"/>
    <w:rsid w:val="22E41EE4"/>
    <w:rsid w:val="23F12EC1"/>
    <w:rsid w:val="240C1196"/>
    <w:rsid w:val="242F2444"/>
    <w:rsid w:val="248C3EFE"/>
    <w:rsid w:val="251773C5"/>
    <w:rsid w:val="251C0184"/>
    <w:rsid w:val="25562663"/>
    <w:rsid w:val="2596502A"/>
    <w:rsid w:val="2676021C"/>
    <w:rsid w:val="26AE3492"/>
    <w:rsid w:val="27225895"/>
    <w:rsid w:val="27DB5312"/>
    <w:rsid w:val="284134AD"/>
    <w:rsid w:val="287C214F"/>
    <w:rsid w:val="28837C53"/>
    <w:rsid w:val="28B443E1"/>
    <w:rsid w:val="2A2D403A"/>
    <w:rsid w:val="2A5129F6"/>
    <w:rsid w:val="2A8D066D"/>
    <w:rsid w:val="2AE22C55"/>
    <w:rsid w:val="2AEA32B3"/>
    <w:rsid w:val="2B80173C"/>
    <w:rsid w:val="2B9951E7"/>
    <w:rsid w:val="2C1441BC"/>
    <w:rsid w:val="2CAC49C2"/>
    <w:rsid w:val="2CC7509C"/>
    <w:rsid w:val="2CCC374F"/>
    <w:rsid w:val="2D176CDF"/>
    <w:rsid w:val="2D7E0586"/>
    <w:rsid w:val="2D8819CA"/>
    <w:rsid w:val="2DB42677"/>
    <w:rsid w:val="2DDE0A99"/>
    <w:rsid w:val="2E46133F"/>
    <w:rsid w:val="2E6B0964"/>
    <w:rsid w:val="2E9157A5"/>
    <w:rsid w:val="2F293C99"/>
    <w:rsid w:val="2F740518"/>
    <w:rsid w:val="30303A8C"/>
    <w:rsid w:val="30D2539F"/>
    <w:rsid w:val="30F05A78"/>
    <w:rsid w:val="31705096"/>
    <w:rsid w:val="31E52887"/>
    <w:rsid w:val="31E77F93"/>
    <w:rsid w:val="326760E8"/>
    <w:rsid w:val="32D35520"/>
    <w:rsid w:val="32DB4E0A"/>
    <w:rsid w:val="333C601B"/>
    <w:rsid w:val="33492364"/>
    <w:rsid w:val="33585826"/>
    <w:rsid w:val="3417467C"/>
    <w:rsid w:val="34B368DF"/>
    <w:rsid w:val="35537786"/>
    <w:rsid w:val="365105E1"/>
    <w:rsid w:val="367D394C"/>
    <w:rsid w:val="36F54CF3"/>
    <w:rsid w:val="37B8120D"/>
    <w:rsid w:val="37C162B0"/>
    <w:rsid w:val="37D100FB"/>
    <w:rsid w:val="37DC5B11"/>
    <w:rsid w:val="37E8585E"/>
    <w:rsid w:val="38514C04"/>
    <w:rsid w:val="38775A88"/>
    <w:rsid w:val="387E45A9"/>
    <w:rsid w:val="38C46C2B"/>
    <w:rsid w:val="38F45456"/>
    <w:rsid w:val="39162ABD"/>
    <w:rsid w:val="39B9320B"/>
    <w:rsid w:val="3AB4012F"/>
    <w:rsid w:val="3B17276A"/>
    <w:rsid w:val="3B4B3FE7"/>
    <w:rsid w:val="3BCE2315"/>
    <w:rsid w:val="3BE8722E"/>
    <w:rsid w:val="3C1A27F1"/>
    <w:rsid w:val="3C687105"/>
    <w:rsid w:val="3C691B39"/>
    <w:rsid w:val="3D0F1849"/>
    <w:rsid w:val="3D377008"/>
    <w:rsid w:val="3D645B1C"/>
    <w:rsid w:val="3DD8244D"/>
    <w:rsid w:val="3E6A0E0F"/>
    <w:rsid w:val="3E8A5370"/>
    <w:rsid w:val="3E8C218D"/>
    <w:rsid w:val="3EA0221E"/>
    <w:rsid w:val="3ECC71DA"/>
    <w:rsid w:val="3ED76A4C"/>
    <w:rsid w:val="3EE0752B"/>
    <w:rsid w:val="3F0F5718"/>
    <w:rsid w:val="3F431E41"/>
    <w:rsid w:val="3F9C2561"/>
    <w:rsid w:val="3FC931D2"/>
    <w:rsid w:val="3FC94CD2"/>
    <w:rsid w:val="40002DF4"/>
    <w:rsid w:val="4045201E"/>
    <w:rsid w:val="420D553F"/>
    <w:rsid w:val="42A66525"/>
    <w:rsid w:val="42C8221A"/>
    <w:rsid w:val="42DA0624"/>
    <w:rsid w:val="42FC4D43"/>
    <w:rsid w:val="43196827"/>
    <w:rsid w:val="43B6263C"/>
    <w:rsid w:val="43CA145C"/>
    <w:rsid w:val="43CD60A3"/>
    <w:rsid w:val="43ED2F54"/>
    <w:rsid w:val="4412178A"/>
    <w:rsid w:val="44EC04BE"/>
    <w:rsid w:val="45340828"/>
    <w:rsid w:val="454D7594"/>
    <w:rsid w:val="460C6F18"/>
    <w:rsid w:val="467930FC"/>
    <w:rsid w:val="46F436A0"/>
    <w:rsid w:val="47266B70"/>
    <w:rsid w:val="474D4EC7"/>
    <w:rsid w:val="47A24388"/>
    <w:rsid w:val="47CF5CAC"/>
    <w:rsid w:val="48353E88"/>
    <w:rsid w:val="4911458A"/>
    <w:rsid w:val="4942657D"/>
    <w:rsid w:val="49D873CD"/>
    <w:rsid w:val="4A6A4EEE"/>
    <w:rsid w:val="4AA75ABF"/>
    <w:rsid w:val="4B36480F"/>
    <w:rsid w:val="4B7662A0"/>
    <w:rsid w:val="4B832AAA"/>
    <w:rsid w:val="4CBB19A2"/>
    <w:rsid w:val="4D0C5ABA"/>
    <w:rsid w:val="4D2C4D26"/>
    <w:rsid w:val="4D560531"/>
    <w:rsid w:val="4D9770F9"/>
    <w:rsid w:val="4DF558E4"/>
    <w:rsid w:val="4DFD5565"/>
    <w:rsid w:val="4E494FCB"/>
    <w:rsid w:val="4EAE5B4F"/>
    <w:rsid w:val="4EB57F0D"/>
    <w:rsid w:val="4FDF7AA0"/>
    <w:rsid w:val="507566F1"/>
    <w:rsid w:val="51864751"/>
    <w:rsid w:val="52374056"/>
    <w:rsid w:val="52557992"/>
    <w:rsid w:val="52903AD8"/>
    <w:rsid w:val="52C479EE"/>
    <w:rsid w:val="52FD3F34"/>
    <w:rsid w:val="530210A3"/>
    <w:rsid w:val="535E335D"/>
    <w:rsid w:val="53830701"/>
    <w:rsid w:val="538B0A32"/>
    <w:rsid w:val="54080614"/>
    <w:rsid w:val="5465785D"/>
    <w:rsid w:val="54A525CA"/>
    <w:rsid w:val="54CD5EFC"/>
    <w:rsid w:val="5552716B"/>
    <w:rsid w:val="557A428F"/>
    <w:rsid w:val="55C77FD8"/>
    <w:rsid w:val="56215786"/>
    <w:rsid w:val="5626644D"/>
    <w:rsid w:val="56AB65CC"/>
    <w:rsid w:val="578B0A36"/>
    <w:rsid w:val="58763473"/>
    <w:rsid w:val="58D74A65"/>
    <w:rsid w:val="59014AA8"/>
    <w:rsid w:val="591B41BE"/>
    <w:rsid w:val="592F493B"/>
    <w:rsid w:val="5951251D"/>
    <w:rsid w:val="5A377923"/>
    <w:rsid w:val="5A4F6447"/>
    <w:rsid w:val="5A800E50"/>
    <w:rsid w:val="5B63169C"/>
    <w:rsid w:val="5BC74677"/>
    <w:rsid w:val="5BDF534C"/>
    <w:rsid w:val="5C2313D1"/>
    <w:rsid w:val="5CE87191"/>
    <w:rsid w:val="5D151006"/>
    <w:rsid w:val="5D522BD9"/>
    <w:rsid w:val="5D681BB7"/>
    <w:rsid w:val="5E626F51"/>
    <w:rsid w:val="5E817AAB"/>
    <w:rsid w:val="5EB774A1"/>
    <w:rsid w:val="5F0E0E89"/>
    <w:rsid w:val="5F452861"/>
    <w:rsid w:val="602C4A7E"/>
    <w:rsid w:val="60430CF5"/>
    <w:rsid w:val="615F0E7C"/>
    <w:rsid w:val="61733DAE"/>
    <w:rsid w:val="62F97D02"/>
    <w:rsid w:val="63964E86"/>
    <w:rsid w:val="63C262CF"/>
    <w:rsid w:val="63EC1749"/>
    <w:rsid w:val="63F57EC8"/>
    <w:rsid w:val="64A03DDD"/>
    <w:rsid w:val="64E64D9F"/>
    <w:rsid w:val="662022D4"/>
    <w:rsid w:val="666656C9"/>
    <w:rsid w:val="66AA64BA"/>
    <w:rsid w:val="66E0545F"/>
    <w:rsid w:val="67A65CA4"/>
    <w:rsid w:val="6864568E"/>
    <w:rsid w:val="69F959D0"/>
    <w:rsid w:val="6A79298F"/>
    <w:rsid w:val="6A8A2BC0"/>
    <w:rsid w:val="6ABF5A63"/>
    <w:rsid w:val="6BD605F6"/>
    <w:rsid w:val="6C75615F"/>
    <w:rsid w:val="6CAF1627"/>
    <w:rsid w:val="6CE43378"/>
    <w:rsid w:val="6D6C62EB"/>
    <w:rsid w:val="6D8E16FD"/>
    <w:rsid w:val="6F1A15F6"/>
    <w:rsid w:val="6F38716C"/>
    <w:rsid w:val="6F3F6160"/>
    <w:rsid w:val="6F4F2C0E"/>
    <w:rsid w:val="700665A1"/>
    <w:rsid w:val="70AC57BC"/>
    <w:rsid w:val="7130090A"/>
    <w:rsid w:val="71863CEC"/>
    <w:rsid w:val="71D024FF"/>
    <w:rsid w:val="721430AB"/>
    <w:rsid w:val="722232A5"/>
    <w:rsid w:val="727B6F24"/>
    <w:rsid w:val="72C15974"/>
    <w:rsid w:val="73322C22"/>
    <w:rsid w:val="73A03488"/>
    <w:rsid w:val="73D51E14"/>
    <w:rsid w:val="73FA2BA5"/>
    <w:rsid w:val="74012065"/>
    <w:rsid w:val="745C55EB"/>
    <w:rsid w:val="745D2E17"/>
    <w:rsid w:val="7517278D"/>
    <w:rsid w:val="75EC33B9"/>
    <w:rsid w:val="76260989"/>
    <w:rsid w:val="76A65924"/>
    <w:rsid w:val="76C85309"/>
    <w:rsid w:val="77C66F89"/>
    <w:rsid w:val="77ED2D4B"/>
    <w:rsid w:val="78002BAC"/>
    <w:rsid w:val="7868621D"/>
    <w:rsid w:val="788260AF"/>
    <w:rsid w:val="791869F1"/>
    <w:rsid w:val="79A26803"/>
    <w:rsid w:val="79C73BEC"/>
    <w:rsid w:val="7A297C93"/>
    <w:rsid w:val="7B01723D"/>
    <w:rsid w:val="7B9050E3"/>
    <w:rsid w:val="7BDB2D80"/>
    <w:rsid w:val="7BFD73A1"/>
    <w:rsid w:val="7C563D4C"/>
    <w:rsid w:val="7C83183F"/>
    <w:rsid w:val="7D070F58"/>
    <w:rsid w:val="7D1E0F6A"/>
    <w:rsid w:val="7D461C5E"/>
    <w:rsid w:val="7D6F20ED"/>
    <w:rsid w:val="7DDA5A66"/>
    <w:rsid w:val="7DDC1F0C"/>
    <w:rsid w:val="7E6E1069"/>
    <w:rsid w:val="7EA26F51"/>
    <w:rsid w:val="7EC2262A"/>
    <w:rsid w:val="7F5578CA"/>
    <w:rsid w:val="7F62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numbering" Target="numbering.xml"/><Relationship Id="rId143" Type="http://schemas.openxmlformats.org/officeDocument/2006/relationships/customXml" Target="../customXml/item1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102</TotalTime>
  <ScaleCrop>false</ScaleCrop>
  <LinksUpToDate>false</LinksUpToDate>
  <CharactersWithSpaces>0</CharactersWithSpaces>
  <Application>WPS Office_11.1.0.9069_F1E327BC-269C-435d-A152-05C5408002CA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2019-09-17T15:01:10Z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2052-11.1.0.9069</vt:lpwstr>
  </property>
</Properties>
</file>